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65D73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 записка к курсу  «Окружающий мир»</w:t>
      </w:r>
    </w:p>
    <w:p w:rsidR="00F93414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на основе Федерального государ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 образовательного стандарта начального общего обра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зования, Основной образовательной программы общего образования МКОУ «Туринская средняя школа - интернат имени  </w:t>
      </w:r>
      <w:proofErr w:type="spellStart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Алитета</w:t>
      </w:r>
      <w:proofErr w:type="spellEnd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Николаевича </w:t>
      </w:r>
      <w:proofErr w:type="spellStart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Немтушкина</w:t>
      </w:r>
      <w:proofErr w:type="spellEnd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» ЭМР</w:t>
      </w:r>
      <w:r w:rsidR="002F2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9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2F296D">
        <w:rPr>
          <w:rFonts w:ascii="Times New Roman" w:hAnsi="Times New Roman"/>
          <w:sz w:val="24"/>
          <w:szCs w:val="24"/>
        </w:rPr>
        <w:t>протокол № 10 от 08.10.2013)</w:t>
      </w:r>
      <w:r w:rsidR="002F296D"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авторской программы А.А Плешакова «Окружающий мир».</w:t>
      </w:r>
    </w:p>
    <w:p w:rsidR="002F296D" w:rsidRDefault="002F296D" w:rsidP="002F29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разработано в соответствии с учебным планом МКОУ ТСШ-И ЭМР на 2019-2020 учебный год.</w:t>
      </w:r>
    </w:p>
    <w:p w:rsidR="00F93414" w:rsidRPr="00D65D73" w:rsidRDefault="00F93414" w:rsidP="00F93414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284" w:right="-31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Рабочая программа реализует следующие</w:t>
      </w:r>
      <w:r w:rsidRPr="00D65D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цели</w:t>
      </w:r>
      <w:r w:rsidRPr="00D65D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обучения:</w:t>
      </w:r>
    </w:p>
    <w:p w:rsidR="00F93414" w:rsidRPr="00D65D73" w:rsidRDefault="00F93414" w:rsidP="00F93414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Arial" w:eastAsia="Calibri" w:hAnsi="Arial" w:cs="Arial"/>
          <w:sz w:val="24"/>
          <w:szCs w:val="24"/>
        </w:rPr>
      </w:pPr>
      <w:r w:rsidRPr="00D65D73">
        <w:rPr>
          <w:rFonts w:ascii="Times New Roman" w:eastAsia="Times New Roman" w:hAnsi="Times New Roman" w:cs="Times New Roman"/>
          <w:sz w:val="24"/>
          <w:szCs w:val="24"/>
        </w:rPr>
        <w:t>формирование целостной картины мира и осознание ме</w:t>
      </w:r>
      <w:r w:rsidRPr="00D65D73">
        <w:rPr>
          <w:rFonts w:ascii="Times New Roman" w:eastAsia="Times New Roman" w:hAnsi="Times New Roman" w:cs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F93414" w:rsidRPr="00D65D73" w:rsidRDefault="00F93414" w:rsidP="00F93414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65D73">
        <w:rPr>
          <w:rFonts w:ascii="Times New Roman" w:eastAsia="Times New Roman" w:hAnsi="Times New Roman" w:cs="Times New Roman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</w:t>
      </w:r>
      <w:r w:rsidRPr="00D65D73">
        <w:rPr>
          <w:rFonts w:ascii="Times New Roman" w:eastAsia="Times New Roman" w:hAnsi="Times New Roman" w:cs="Times New Roman"/>
          <w:sz w:val="24"/>
          <w:szCs w:val="24"/>
        </w:rPr>
        <w:softHyphen/>
        <w:t>ного многообразия российского общества.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3414" w:rsidRPr="00D65D73" w:rsidRDefault="00F93414" w:rsidP="00F93414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284" w:right="-31" w:hanging="284"/>
        <w:jc w:val="both"/>
        <w:rPr>
          <w:rFonts w:ascii="Arial" w:eastAsia="Calibri" w:hAnsi="Arial" w:cs="Arial"/>
          <w:sz w:val="24"/>
          <w:szCs w:val="24"/>
        </w:rPr>
      </w:pPr>
      <w:r w:rsidRPr="00D65D73">
        <w:rPr>
          <w:rFonts w:ascii="Arial" w:eastAsia="Calibri" w:hAnsi="Arial" w:cs="Arial"/>
          <w:sz w:val="24"/>
          <w:szCs w:val="24"/>
        </w:rPr>
        <w:tab/>
      </w:r>
      <w:r w:rsidRPr="00D65D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Изучение предмета способствует решению следующих </w:t>
      </w:r>
      <w:r w:rsidRPr="00D65D7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задач: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eastAsia="Calibri" w:hAnsi="Arial" w:cs="Arial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Pr="00D65D73">
        <w:rPr>
          <w:rFonts w:ascii="Times New Roman" w:eastAsia="Times New Roman" w:hAnsi="Times New Roman" w:cs="Times New Roman"/>
          <w:sz w:val="24"/>
          <w:szCs w:val="24"/>
        </w:rPr>
        <w:t>формирование уважительного отношения к семье, насе</w:t>
      </w:r>
      <w:r w:rsidRPr="00D65D73">
        <w:rPr>
          <w:rFonts w:ascii="Times New Roman" w:eastAsia="Times New Roman" w:hAnsi="Times New Roman" w:cs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eastAsia="Calibri" w:hAnsi="Arial" w:cs="Arial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D65D73">
        <w:rPr>
          <w:rFonts w:ascii="Times New Roman" w:eastAsia="Times New Roman" w:hAnsi="Times New Roman" w:cs="Times New Roman"/>
          <w:sz w:val="24"/>
          <w:szCs w:val="24"/>
        </w:rPr>
        <w:t>осознание ребёнком ценности, целостности и многообразия окружающего мира, своего места в нём;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eastAsia="Calibri" w:hAnsi="Arial" w:cs="Arial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D65D73">
        <w:rPr>
          <w:rFonts w:ascii="Times New Roman" w:eastAsia="Times New Roman" w:hAnsi="Times New Roman" w:cs="Times New Roman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Arial" w:eastAsia="Calibri" w:hAnsi="Arial" w:cs="Arial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D65D73">
        <w:rPr>
          <w:rFonts w:ascii="Times New Roman" w:eastAsia="Times New Roman" w:hAnsi="Times New Roman" w:cs="Times New Roman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3414" w:rsidRPr="00D65D73" w:rsidRDefault="00F93414" w:rsidP="00F93414">
      <w:pPr>
        <w:tabs>
          <w:tab w:val="left" w:pos="45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F93414" w:rsidRPr="00D65D73" w:rsidRDefault="00F93414" w:rsidP="00F93414">
      <w:pPr>
        <w:numPr>
          <w:ilvl w:val="0"/>
          <w:numId w:val="5"/>
        </w:numPr>
        <w:spacing w:before="60" w:after="60" w:line="264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А.А Плешаков</w:t>
      </w:r>
      <w:r w:rsidRPr="00D65D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Окружающий мир. Учебник. 1  кла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сс. В 2 Ч. М.: Просвещение, 2017</w:t>
      </w:r>
      <w:r w:rsidRPr="00D65D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F93414" w:rsidRPr="00D65D73" w:rsidRDefault="00F93414" w:rsidP="00F93414">
      <w:pPr>
        <w:numPr>
          <w:ilvl w:val="0"/>
          <w:numId w:val="5"/>
        </w:numPr>
        <w:spacing w:before="60" w:after="60" w:line="264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А.А. Плешаков Окружающий мир. Рабочая тетрадь. 1 класс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В  2 Ч. М.: Просвещение, 2017.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базисному образовательному плану всего на изучение данного предмета выделяется 66 часов (33 недели), 2 часа в неделю. Примечание: согласно годовому календарному учебному графику  календарно – тематическое планирование составлено на 65 часов, изменения произошли в связи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праздничными днями.</w:t>
      </w:r>
    </w:p>
    <w:p w:rsidR="00F93414" w:rsidRPr="00D65D73" w:rsidRDefault="00F93414" w:rsidP="00F93414">
      <w:pPr>
        <w:widowControl w:val="0"/>
        <w:shd w:val="clear" w:color="auto" w:fill="FFFFFF"/>
        <w:tabs>
          <w:tab w:val="left" w:pos="0"/>
          <w:tab w:val="left" w:pos="142"/>
          <w:tab w:val="left" w:pos="284"/>
          <w:tab w:val="left" w:leader="underscore" w:pos="6070"/>
          <w:tab w:val="left" w:pos="14317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5D73">
        <w:rPr>
          <w:rFonts w:ascii="Times New Roman" w:eastAsia="Times New Roman" w:hAnsi="Times New Roman" w:cs="Times New Roman"/>
          <w:b/>
          <w:sz w:val="24"/>
          <w:szCs w:val="24"/>
        </w:rPr>
        <w:t>Требования к уровню подготовки учащихся: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left="21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5D73">
        <w:rPr>
          <w:rFonts w:ascii="Times New Roman" w:eastAsia="Times New Roman" w:hAnsi="Times New Roman" w:cs="Times New Roman"/>
          <w:sz w:val="24"/>
          <w:szCs w:val="24"/>
        </w:rPr>
        <w:t>В результате изучения окружающего мира учащиеся научатся:</w:t>
      </w:r>
    </w:p>
    <w:p w:rsidR="00F93414" w:rsidRPr="00D65D73" w:rsidRDefault="00F93414" w:rsidP="00F9341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неживую и живую природу; растения дикорастущие и культурные; деревья, кустарники, травы, животных диких и домашних; насекомых, рыб, птиц.</w:t>
      </w:r>
    </w:p>
    <w:p w:rsidR="00F93414" w:rsidRPr="00D65D73" w:rsidRDefault="00F93414" w:rsidP="00F9341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основные признаки времен года; некоторые охраняемые растения растений и животных своей местности;</w:t>
      </w:r>
    </w:p>
    <w:p w:rsidR="00F93414" w:rsidRPr="00D65D73" w:rsidRDefault="00F93414" w:rsidP="00F9341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представителей  разных групп растений (дикорастущих и культурных, хвойных  и лиственных деревьев и трав), животных;</w:t>
      </w:r>
    </w:p>
    <w:p w:rsidR="00F93414" w:rsidRPr="00D65D73" w:rsidRDefault="00F93414" w:rsidP="00F9341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Характеризовать изученные группы растений, животных, называя их существенные признаки, описывая особенности внешнего (по плану, предложенному учителем)</w:t>
      </w:r>
    </w:p>
    <w:p w:rsidR="00F93414" w:rsidRPr="00D65D73" w:rsidRDefault="00F93414" w:rsidP="00F9341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признаки времен года</w:t>
      </w:r>
    </w:p>
    <w:p w:rsidR="00F93414" w:rsidRPr="00D65D73" w:rsidRDefault="00F93414" w:rsidP="00F9341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значения используемых условных знаков </w:t>
      </w:r>
      <w:proofErr w:type="gramStart"/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учебнике. В рабочей тетради, дорожных знаков и др.)</w:t>
      </w:r>
    </w:p>
    <w:p w:rsidR="00F93414" w:rsidRPr="00D65D73" w:rsidRDefault="00F93414" w:rsidP="00F9341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факты экологического неблагополучия в окружающей среде;</w:t>
      </w:r>
    </w:p>
    <w:p w:rsidR="00F93414" w:rsidRPr="00D65D73" w:rsidRDefault="00F93414" w:rsidP="00F9341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правила поведения в природе;</w:t>
      </w:r>
    </w:p>
    <w:p w:rsidR="00F93414" w:rsidRPr="00D65D73" w:rsidRDefault="00F93414" w:rsidP="00F9341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свой адрес в мире и в своем населенном пункте;</w:t>
      </w:r>
    </w:p>
    <w:p w:rsidR="00F93414" w:rsidRPr="00D65D73" w:rsidRDefault="00F93414" w:rsidP="00F9341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виды транспорта, наиболее распространенные профессии;</w:t>
      </w:r>
    </w:p>
    <w:p w:rsidR="00F93414" w:rsidRPr="00D65D73" w:rsidRDefault="00F93414" w:rsidP="00F9341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правила личной гигиены, особенности охраны здоровья в разные времена года, правила безопасного поведения на улице, в быту, на воде, при контактах с людьми;</w:t>
      </w:r>
    </w:p>
    <w:p w:rsidR="00F93414" w:rsidRPr="00D65D73" w:rsidRDefault="00F93414" w:rsidP="00F93414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Называть имена отчества родителей. Основные формы приветствия, просьбы, благодарности, извинения, прощания, знать о культуре поведения в общественных местах. 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изучения курса</w:t>
      </w:r>
    </w:p>
    <w:p w:rsidR="00F93414" w:rsidRPr="00D65D73" w:rsidRDefault="00F93414" w:rsidP="00F93414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 w:after="0" w:line="240" w:lineRule="auto"/>
        <w:ind w:right="-3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Личностные результаты:</w:t>
      </w:r>
    </w:p>
    <w:p w:rsidR="00F93414" w:rsidRPr="00D65D73" w:rsidRDefault="00F93414" w:rsidP="00F93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гражданской иден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ровать целостный, социально ориентированный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взгляда на мир в его органичном единстве и разнообразии при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уважительное отношение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иному мне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начальными навыками адаптации в динамично изменяющемся и развивающемся мире;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и освоить социальную роль обучающегося, развивать мотивы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деятельности и формирование лич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самостоятельность и личную ответственность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эстетические потребности, ценности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чувств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этические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а, доброжелательность и эмо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ционально-нравственную отзывчивость, понимание и сопере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живание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чувствам других людей;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навык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сотрудничества со взрослыми и свер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установки на безопасный, здоровый об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F93414" w:rsidRPr="00D65D73" w:rsidRDefault="00F93414" w:rsidP="00F93414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 w:after="0" w:line="240" w:lineRule="auto"/>
        <w:ind w:right="-3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spellStart"/>
      <w:r w:rsidRPr="00D65D7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Метапредметные</w:t>
      </w:r>
      <w:proofErr w:type="spellEnd"/>
      <w:r w:rsidRPr="00D65D7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результаты: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 способность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и сохранять цели и задачи учебной деятельности, поиска средств её осуществления;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способы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проблем творческого и по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искового характера;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формироать</w:t>
      </w:r>
      <w:proofErr w:type="spellEnd"/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F93414" w:rsidRPr="00D65D73" w:rsidRDefault="00F93414" w:rsidP="00F93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освоитьначальные</w:t>
      </w:r>
      <w:proofErr w:type="spellEnd"/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познавательной и личностной рефлексии;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знаково-символических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использовать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способы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поиска (в справочных источниках и открытом учебном информационном простран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логическими действиями сравнения, анализа, синтеза, обобщения, классификации по родовидовым при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10) 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диалог; готов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11)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общие цели и пути 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12)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начальными сведениями о сущности и осо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ющий мир»;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базовыми предметными и </w:t>
      </w:r>
      <w:proofErr w:type="spellStart"/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F93414" w:rsidRPr="00D65D73" w:rsidRDefault="00F93414" w:rsidP="00F934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14)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в материальной и информационной сре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F93414" w:rsidRPr="00D65D73" w:rsidRDefault="00F93414" w:rsidP="00F93414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 w:after="0" w:line="240" w:lineRule="auto"/>
        <w:ind w:right="-3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результаты: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особую роль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в мировой истории, вос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чувство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гордости за национальные свершения, откры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тия, победы;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уважительное отношение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России, родному краю, своей семье, истории, культуре, природе нашей страны, её современной жизни;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3)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целостность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окружающего мира, 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воить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экологической грамотности, элементарных правил нравственного поведения в мире природы и людей, норм </w:t>
      </w:r>
      <w:proofErr w:type="spellStart"/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доступные способы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природы и обще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D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навыки </w:t>
      </w:r>
      <w:r w:rsidRPr="00D65D7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выявлять причинно-следственные связи в окружающем мире.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</w:pPr>
    </w:p>
    <w:p w:rsidR="00F93414" w:rsidRPr="00D65D73" w:rsidRDefault="00F93414" w:rsidP="00F93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УЧЕБНО-ТЕМАТИЧЕСКОЕ ПЛАНИРОВАНИЕ</w:t>
      </w:r>
    </w:p>
    <w:p w:rsidR="00F93414" w:rsidRPr="00D65D73" w:rsidRDefault="00F93414" w:rsidP="00F93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F93414" w:rsidRPr="00D65D73" w:rsidTr="005258F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Наименованиеразделов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часов по примерной программе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="008140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Примечание</w:t>
            </w:r>
            <w:proofErr w:type="spellEnd"/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контроля</w:t>
            </w:r>
            <w:proofErr w:type="spellEnd"/>
          </w:p>
        </w:tc>
      </w:tr>
      <w:tr w:rsidR="00F93414" w:rsidRPr="00D65D73" w:rsidTr="005258F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Задавайте вопросы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3414" w:rsidRPr="00D65D73" w:rsidTr="005258F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 что?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11384C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13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 Проект « Моя малая Родина»</w:t>
            </w:r>
          </w:p>
          <w:p w:rsidR="00F93414" w:rsidRPr="0011384C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практических уроков</w:t>
            </w:r>
          </w:p>
        </w:tc>
      </w:tr>
      <w:tr w:rsidR="00F93414" w:rsidRPr="00D65D73" w:rsidTr="005258F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Как, куда и откуда?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11384C" w:rsidRDefault="00F93414" w:rsidP="005258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113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 Проект «Моя семья</w:t>
            </w:r>
          </w:p>
          <w:p w:rsidR="00F93414" w:rsidRPr="0011384C" w:rsidRDefault="00F93414" w:rsidP="005258FC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практических уроков </w:t>
            </w:r>
          </w:p>
        </w:tc>
      </w:tr>
      <w:tr w:rsidR="00F93414" w:rsidRPr="00D65D73" w:rsidTr="005258F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Где, когда?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11384C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Pr="00113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 Проект – «Мой класс и моя школа»</w:t>
            </w:r>
          </w:p>
          <w:p w:rsidR="00F93414" w:rsidRPr="0011384C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3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практический урок </w:t>
            </w:r>
          </w:p>
        </w:tc>
      </w:tr>
      <w:tr w:rsidR="00F93414" w:rsidRPr="00D65D73" w:rsidTr="005258F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и зачем?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1729B8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93414"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93414"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93414"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праздничных дней.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11384C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113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.05Проект – «Мои домашние питомцы»</w:t>
            </w:r>
          </w:p>
        </w:tc>
      </w:tr>
      <w:tr w:rsidR="00F93414" w:rsidRPr="00D65D73" w:rsidTr="005258FC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часов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3414" w:rsidRPr="00D65D73" w:rsidRDefault="001729B8" w:rsidP="005258F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  <w:r w:rsidR="00F93414"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414" w:rsidRPr="00D65D73" w:rsidRDefault="00F93414" w:rsidP="005258F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3414" w:rsidRPr="00D65D73" w:rsidRDefault="00F93414" w:rsidP="00F934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414" w:rsidRPr="00D65D73" w:rsidRDefault="00F93414" w:rsidP="00F934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414" w:rsidRPr="00D65D73" w:rsidRDefault="00F93414" w:rsidP="00F93414">
      <w:pPr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  <w:r w:rsidRPr="00D65D73">
        <w:rPr>
          <w:rFonts w:ascii="Times New Roman" w:eastAsia="Calibri" w:hAnsi="Times New Roman" w:cs="Times New Roman"/>
          <w:b/>
          <w:smallCaps/>
          <w:sz w:val="24"/>
          <w:szCs w:val="24"/>
        </w:rPr>
        <w:t xml:space="preserve">Календарно-тематическое планирование по окружающему миру в первом классе </w:t>
      </w:r>
    </w:p>
    <w:p w:rsidR="00F93414" w:rsidRPr="00D65D73" w:rsidRDefault="00F93414" w:rsidP="00F93414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"/>
        <w:gridCol w:w="660"/>
        <w:gridCol w:w="646"/>
        <w:gridCol w:w="34"/>
        <w:gridCol w:w="1513"/>
        <w:gridCol w:w="1027"/>
        <w:gridCol w:w="128"/>
        <w:gridCol w:w="25"/>
        <w:gridCol w:w="1909"/>
        <w:gridCol w:w="76"/>
        <w:gridCol w:w="2834"/>
        <w:gridCol w:w="2834"/>
        <w:gridCol w:w="2976"/>
      </w:tblGrid>
      <w:tr w:rsidR="00F93414" w:rsidRPr="00D65D73" w:rsidTr="005258FC">
        <w:trPr>
          <w:trHeight w:val="55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</w:p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0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Основные </w:t>
            </w:r>
          </w:p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понятия урока</w:t>
            </w:r>
          </w:p>
        </w:tc>
        <w:tc>
          <w:tcPr>
            <w:tcW w:w="8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Планируемые предметные результаты </w:t>
            </w:r>
          </w:p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освоения материала</w:t>
            </w:r>
          </w:p>
        </w:tc>
      </w:tr>
      <w:tr w:rsidR="00F93414" w:rsidRPr="00D65D73" w:rsidTr="005258FC">
        <w:trPr>
          <w:trHeight w:val="29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414" w:rsidRPr="00D65D73" w:rsidRDefault="00F93414" w:rsidP="005258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414" w:rsidRPr="00D65D73" w:rsidRDefault="00F93414" w:rsidP="005258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414" w:rsidRPr="00D65D73" w:rsidRDefault="00F93414" w:rsidP="005258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414" w:rsidRPr="00D65D73" w:rsidRDefault="00F93414" w:rsidP="005258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414" w:rsidRPr="00D65D73" w:rsidRDefault="00F93414" w:rsidP="005258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414" w:rsidRPr="00D65D73" w:rsidRDefault="00F93414" w:rsidP="005258F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F93414" w:rsidRPr="00D65D73" w:rsidTr="005258FC">
        <w:trPr>
          <w:trHeight w:val="275"/>
        </w:trPr>
        <w:tc>
          <w:tcPr>
            <w:tcW w:w="151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Задавайте вопросы – 1 час</w:t>
            </w:r>
          </w:p>
          <w:p w:rsidR="00F93414" w:rsidRPr="00D65D73" w:rsidRDefault="005258FC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 (18</w:t>
            </w:r>
            <w:r w:rsidR="00F93414"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F93414" w:rsidRPr="00D65D73" w:rsidTr="005258FC">
        <w:trPr>
          <w:trHeight w:val="3651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911A9F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</w:t>
            </w:r>
            <w:r w:rsidR="00F93414"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Задавайте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вопросы! </w:t>
            </w:r>
          </w:p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keepNext/>
              <w:keepLines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учебником и учебными пособиями (рабочей тетрадью, сборником тестов, атласом-определителем). Знакомство с постоянными персонажами учебника – Муравьем Вопросиком и Мудрой Черепахой.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keepNext/>
              <w:keepLines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учебник и рабочую тетрадь. Осуществлять поиск необходимой информации (задавать вопросы о круге интересов и отвечать на них), анализировать, отбирать, обобщать полученную информацию.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 формулировать с помощью учителя цель деятельности на уроке; выделять в явлениях существенные и несущественные, необходимые и достаточные признаки.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keepNext/>
              <w:keepLines/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под руководством педагога самых простых правил поведения при сотрудничестве. Понимание причин успеха и неудач в собственной учебе.</w:t>
            </w:r>
          </w:p>
        </w:tc>
      </w:tr>
      <w:tr w:rsidR="00F93414" w:rsidRPr="00D65D73" w:rsidTr="005258FC">
        <w:trPr>
          <w:trHeight w:val="275"/>
        </w:trPr>
        <w:tc>
          <w:tcPr>
            <w:tcW w:w="151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93414" w:rsidRPr="00D65D73" w:rsidRDefault="00F93414" w:rsidP="005258F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93414" w:rsidRPr="00D65D73" w:rsidRDefault="00F93414" w:rsidP="005258F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Раздел «Что и кто?» (20 часов)</w:t>
            </w:r>
          </w:p>
          <w:p w:rsidR="00F93414" w:rsidRPr="00D65D73" w:rsidRDefault="00F93414" w:rsidP="005258F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93414" w:rsidRPr="00D65D73" w:rsidRDefault="00F93414" w:rsidP="005258FC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F93414" w:rsidRPr="00D65D73" w:rsidTr="005258FC">
        <w:trPr>
          <w:trHeight w:val="3086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911A9F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F93414"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Родина?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целями и задачами раздела. Первоначальные сведения о народах России, её столице, о своей малой родине.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ботать с картинной картой России, </w:t>
            </w: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имеющиеся знания о природе и городах страны, занятиях жителей.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Сравнивать, различать </w:t>
            </w: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описывать </w:t>
            </w: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герб и флаг России;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рассказывать </w:t>
            </w: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«малой родине» и Москве как столице государства;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отвечать на итоговые вопросы.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D65D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онимать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учебную задачу урока и стремиться её выполнить; делать предварительный отбор источников информации, ориентироваться в учебнике; 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В предложенных педагогом ситуациях общения и сотрудничества делать выбор, как поступить.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Calibri" w:eastAsia="Calibri" w:hAnsi="Calibri" w:cs="Times New Roman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Оценивать свои достижения на уроке.</w:t>
            </w:r>
          </w:p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мы знаем о народах России?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Многонациональный характер населения России. Знакомство с национальными праздниками народов России. Знакомство с основными традиционными религиями.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Рассматривать иллюстрации учебника, сравнивать лица и национальные костюмы разных народов; рассказывать (по фотографиям) о национальных праздниках; обсуждать, чем различаются народы России и что связывает их в единую семью.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 с учителем и другими учениками давать эмоциональную оценку деятельности класса на уроке.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Понимать учебную задачу урока и стремиться её выполнить, работать в группе.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Принимать новый статус «ученик»,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внутреннюю позицию школьника на уровне положительного отношения к школе.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911A9F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="00F93414"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мы знаем о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Москве?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УИНМ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достопримечате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льностями Москвы (Кремль, Красная площадь, собор Василия Блаженного, метро, зоопарк и т.д.)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Рассматривать иллюстрации учебника,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извлекать из них нужную информацию о Москве; узнавать достопримечательности столицы;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Слушать и понимать речь других. Совместно </w:t>
            </w:r>
            <w:r w:rsidRPr="00D65D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договариваться о правилах общения и поведения в школе и следовать им.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Понимать учебную задачу урока и стремиться её </w:t>
            </w:r>
            <w:proofErr w:type="gramStart"/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полнить</w:t>
            </w:r>
            <w:proofErr w:type="gramEnd"/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Принимать и осваивать социальную роль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обучающегося. Осознавать собственные мотивы учебной деятельности и личностного смысла учения.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«Моя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малая Родина».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Урок-</w:t>
            </w: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проект.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помощью взрослых фотографировать наиболее значимые достопримечательности своей малой родины; находить в семейном фотоархиве соответствующий материал; интервьюировать членов своей семьи об истории своей малой родины.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понимать речь других.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Составлять устный рассказ по заданной теме. Оценивать результаты собственного труда и труда товарищей.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Положительное отношение к процессу учения, к приобретению знаний и умений; принимать оценки одноклассников, учителя, родителей.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911A9F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="00F93414"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у нас над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головой?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Дневное и ночное небо. Солнце и его форма. Звёзды и созвездия. Созвездие Большой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Медве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дицы.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 xml:space="preserve">Наблюдать и сравнивать дневное и ночное небо, рассказывать о нём; моделировать форму Солнца; находить на ночном небе ковш Большой Медведицы; </w:t>
            </w:r>
            <w:r w:rsidRPr="00D65D7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 xml:space="preserve">проводить наблюдения за созвездиями, Луной, погодой (по заданиям рабочей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тетради).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Организовывать свою деятельность, готовить рабочее место для выполнения разных видов работ (наблюдений, практической работы с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гербарием, коллекцией и др.).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911A9F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  <w:r w:rsidR="00F93414"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у нас под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ногами?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Камни как природные объекты, разнообразие их признаков (форма, цвет, сравнительные разме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ры). Представление о значении камней в жизни людей. Распознавание камней.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Группировать объекты неживой природы (камешки) по разным признакам; определять образцы камней по фотографиям, рисункам атласа-определителя; различать гранит, кремень, известняк; отвечать на итоговые вопросы и оценивать свои достижения на уроке.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Работать в паре: использовать представленную информацию для получения новых знаний, осуществлять самопроверку.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Сопоставлять собственную оценку своей деятельности с оценкой товарищей, учителя. Желание открывать новое знание, новые способы действия, готовность преодолевать учебные затруднения.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911A9F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  <w:r w:rsidR="00F93414"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общего у разных растений?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Части растения (корень, стебель, листья, цветок, плод, семя). Представление о соцветиях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Рассматривать иллюстрации учебника, извлекать из них нужную информацию; находить у растений их части, показывать и называть; различать цветки и соцветия, осуществлять самопроверку; отвечать на итоговые вопросы и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оценивать свои достижения на уроке.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Контролировать свою деятельность: обнаруживать и устранять ошибки логического характера.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Понимать учебную задачу урока и стараться её выполнить; работать в паре: использовать представленную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информацию для получения новых знаний.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Принятие нового статуса «ученик»,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внутренней позиции школьника на уровне положительного отношения к школе.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растёт на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подоконнике? </w:t>
            </w: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Наиболее распространённые комнатные расте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ния. Зависимость внешнего вида растений от природных условий их родины. Распознавание комнатных растений в классе.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Наблюдать комнатные растения в школе и узнавать их по рисункам; различать изученные растения; использовать представленную информацию для получения новых знаний о родине комнатных растений, приводить примеры комнатных растений.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Добывать новые знания: находить ответы на вопросы, используя учебник, свой жизненный опыт и информацию, полученную на уроке. Строить простые речевые высказывания с использованием изученных природоведческих терминов.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растёт на клумбе?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Наиболее распространённые растения цветника (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космея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гладиолус, бархатцы, астра, петуния, ка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лендула), цветущие осенью. Распознавание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тений цветника.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Наблюдать растения клумбы и дачного участка и узнавать их по рисункам; узнавать по фотографиям растения цветника, рассказывать о любимом цветке.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свою деятельность, готовить рабочее место для выполнения разных видов работ (наблюдений, практической работы с гербарием, коллекцией и др.).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это за листья?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Деревья возле школы. Листья деревьев, разно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образие их формы и осенней окраски. Распозна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вание деревьев по листьям.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Наблюдать осенние изменения окраски листьев на деревьях; узнавать листья в осеннем букете, в гербарии, на рисунках и фотографиях; сравнивать и группировать листья по различным признакам; описывать внешний вид листьев какого-либо дерева.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Слушать речь других,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строить простые речевые высказывания с использованием изученных природоведческих терминов.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Понимать учебную задачу урока и стараться её выполнить.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Принятие нового статуса «ученик»,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внутренней позиции школьника на уровне положительного отношения к школе.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такое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хвоинки?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Лиственные и хвойные деревья. Ель и сосна – хвойные деревья. Хвоинки – видоизменённые листья. Распознавание хвойных деревьев.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Различать лиственные и хвойные деревья; определять деревья с помощью атласа-определителя; сравнивать ель и сосну; описывать дерево по плану.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Работать в группах: составлять план работы, распределять виды работ между членами группы и в целом, оценивать результат работы.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Принятие нового статуса «ученик»,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внутренней позиции школьника на уровне положительного отношения к школе.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такие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насекомые?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Насекомые как группа животных. Главный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признак насекомых – шесть ног. Разнообразие насекомых.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Рассматривать иллюстрации учебника, извлекать из них информацию о строении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насекомых, сравнивать части тела различных насекомых; приводить примеры насекомых; сочинять и рассказывать сказочные истории по рисункам.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Контролировать и оценивать свою работу, её результат, делать выводы на будущее.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Понимать учебную задачу урока и стремиться её выполнить.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Принятие нового статуса «ученик»,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внутренней позиции школьника на уровне положительного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отношения к школе.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такие рыбы?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Рыбы – водные животные, тело которых (у большинства) покрыто чешуёй. Морские и речные рыбы.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Рассматривать иллюстрации учебника, извлекать из них нужную информацию; моделировать строение чешуи рыбы с помощью монет или кружочков из фольги; узнавать рыб на рисунке, описывать рыбу по плану; приводить примеры речных и морских рыб с помощью атласа-определителя.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Осуществлять самопроверку; работать в паре, извлекать необходимую информацию из различных источников.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такие птицы?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Знакомство с птицами как одной из групп животных. Перья – главный признак птиц. Первоначальное знакомство со строением пера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птицы.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Узнавать птиц на рисунке, определять птиц с помощью атласа-определите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ля, проводить самопроверку; описывать птицу по плану; сочинять и рассказывать сказочную историю по рисунку.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</w:rPr>
              <w:t>Р</w:t>
            </w: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аботать по предложенному учителем плану, отличать верно выполненное задание от неверно выполненного.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Понимать учебную задачу урока и стремиться её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выполнить.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такие звери?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УОиС</w:t>
            </w:r>
            <w:proofErr w:type="spellEnd"/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Внешнее строение и разнообразие зверей. Основные признаки зверей: шерсть, выкармливание детёнышей молоком. Связь строения тела зверя с его образом жизни.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Рассматривать иллюстрации учебника, извлекать из них нужную информацию; исследовать строение шерсти зверей; узнавать зверей на рисунке, определять зверей с помощью атласа-определителя.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 xml:space="preserve">Перерабатывать полученную информацию; </w:t>
            </w: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организовывать свою деятельность, готовить рабочее место для выполнения разных видов работ (наблюдений, практической работы с гербарием, коллекцией и др.).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окружает нас дома?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Систематизация представлений детей о предметах домашнего обихода. Группировка предметов по их назначению.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Характеризовать назначение бытовых предметов; находить на рисунке предметы определённых групп; группировать предметы домашнего обихода; приводить примеры предметов разных групп.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онимать учебную задачу урока и стремиться её выполнить; работать в паре; оценивать свои достижения на уроке;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организовывать свою деятельность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умеет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Знакомство с компьютером, его назначением и составными частями. Роль компьютера в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совре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менной жизни. Правила безопасного обращения с ним.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Определять составные части компьютера; характеризовать назначение частей компьютера; сравнивать стационарный компьютер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 ноутбук; соблюдать правила безопасного обращения с компьютером.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Сравнивать, анализировать результаты сравнения, обобщать и классифицировать на уровне, доступном для </w:t>
            </w: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первоклассника;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учебной информации.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Принятие нового статуса «ученик»,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внутренней позиции школьника на уровне положительного отношения к школе.</w:t>
            </w:r>
          </w:p>
        </w:tc>
      </w:tr>
      <w:tr w:rsidR="005258FC" w:rsidRPr="00D65D73" w:rsidTr="005258FC">
        <w:trPr>
          <w:trHeight w:val="147"/>
        </w:trPr>
        <w:tc>
          <w:tcPr>
            <w:tcW w:w="151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8FC" w:rsidRPr="00D65D73" w:rsidRDefault="0041404B" w:rsidP="005258FC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2 четверть – 14</w:t>
            </w:r>
            <w:r w:rsidR="005258FC" w:rsidRPr="00D65D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вокруг нас может быть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опасным?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Первоначальное знакомство с потенциально опасными окружающими предметами и транспортом. Элементарные правила дорожного движения.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Выявлять потенциально опасные предметы домашнего обихода; характеризовать опасность бытовых пред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метов; формулировать правила перехода улицы; моделировать устройство светофора; оценивать своё обращение с предметами до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машнего обихода и поведение на дороге; сочинять и рассказывать сказку по рисунку учебника.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что похожа наша планета?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Первоначальные сведения о форме Земли и её движении вокруг Солнца и своей оси. Гло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бус – модель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Земли.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Использовать глобус для знакомства с фор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мой нашей планеты; рассматривать рисунки-схемы и объяснять особенности движения Земли; моделировать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форму Земли.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Выдвигать предположения и доказывать их; работать в паре;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оценивать своё знание и незнание (с помощью учителя, самооценка); предлагать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собственные способы решения.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Проверим себя и оценим свои достижения по разделу «Что и кто?».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 проекта «Моя малая Родина».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КЗ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Проверка знаний и умений. 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Выполнять тестовые задания учебника; выступать с сообщениями, иллюстрировать их наглядными материалами; обсуждать выступления учащихся.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F93414" w:rsidRPr="00D65D73" w:rsidTr="005258FC">
        <w:trPr>
          <w:trHeight w:val="147"/>
        </w:trPr>
        <w:tc>
          <w:tcPr>
            <w:tcW w:w="151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Раздел </w:t>
            </w: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«Как, откуда и куда?» (12 часов)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живёт семья? Проект «Моя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семья».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Урок- проект.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Семья – это самые близкие люди. Что объединяет членов семьи. Имена, отчества и фамилии членов семьи. Жизнь семьи. Подготовка к выполнению проекта «Моя семья»: знакомство с материалами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учебника, распределение заданий, обсуждение способов и сроков работы.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Рассказывать о жизни семьи по рисункам учебника; называть по именам (отчествам, фамилиям) членов своей семьи; рассказывать об интересных событиях в жизни своей семьи; оценивать значение семьи для человека и общества; отбирать из семейного архива фотографии членов семьи во время значимых для семьи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событий.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lastRenderedPageBreak/>
              <w:t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в наш дом приходит вода и куда она уходит?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воды в доме. Путь воды от природных источников до жилища людей. Значение очистных сооружений для предотвращения загрязнения природных вод. Опасность использования загрязнённой воды. Очистка загрязнённой воды.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Прослеживать по рисунку-схеме путь воды; обсуждать необходимость экономии воды; выяснять опасность употребления загрязнённой воды; отвечать на итоговые вопросы и оценивать свои достижения на уроке.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30.11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в наш дом приходит электричество?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Значение электроприборов в жизни современного человека. Разнообразие </w:t>
            </w:r>
            <w:r w:rsidRPr="00D65D7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lastRenderedPageBreak/>
              <w:t xml:space="preserve">бытовых электроприборов. Способы выработки электричества и доставки его потребителям. Правила безопасности при использовании электричества и электроприборов.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Отличать электроприборы от других бытовых предметов, не использующих электричество;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анализировать схему выработки электричества и способы его доставки потребителям; обсуждать необходимость экономии электроэнергии.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Знание правил безопасности при обращении с электричеством и электроприборами.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Оценивать своё знание и незнание (с помощью учителя, самооценка); предлагать собственные способы решения; осуществлять поиск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учебной информации из рассказа учителя, из материалов учебника, в рабочей тетради.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путешествует письмо?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Разнообразие почтовых отправлений и средств доставки корреспонденции. Значение почтовой связи для общества. Знакомство с работой по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чты. Современные средства коммуникации.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Наблюдать за работой почты и рассказывать о ней; строить из разрезных деталей схему доставки почтовых отправлений, рассказывать по схеме о путешествии письма; различать почтовые отправления: письма, бандероли, посылки, открытки.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Работать в группе: высказывать предположения о содержании иллюстраций и осуществлять самопроверку;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Куда текут реки?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lastRenderedPageBreak/>
              <w:t xml:space="preserve">Комбинированный </w:t>
            </w: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lastRenderedPageBreak/>
              <w:t>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Расширение и уточнение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представлений детей о реках и морях, о движении воды от истока реки до моря, о пресной и морской воде.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Прослеживать по рисунку-схеме путь воды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из реки в море; сравнивать реку и море; различать пресную и морскую воду; сочинять и рассказывать сказочную исто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рию по рисунку.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Адекватно использовать речевые средства для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решения задач общения; вступать в учебное сотрудничество с учителем и одноклассниками, осуществлять совместную деятельность в паре, осваивая различные способы взаимной помощи партнёрам по общению.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lastRenderedPageBreak/>
              <w:t xml:space="preserve">Умение выделять нравственный аспект </w:t>
            </w: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lastRenderedPageBreak/>
              <w:t>поведения, соотносить поступки с принятыми в обществе морально-этическими принципами.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берутся снег и лёд?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УОиС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Снег и лёд. Исследование свойств снега и льда.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Проводить опыты по исследованию снега и льда в соответствии с инструкциями; формулировать выводы из опытов; наблюдать форму снежинок и отображать её в рисунках.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 живут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растения?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Растение как живой организм. Представление о жизненном цикле растения. Условия, необходимые для жизни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растений. Уход за комнатными растениями.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Наблюдать за ростом и </w:t>
            </w:r>
            <w:r w:rsidRPr="00D65D73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 xml:space="preserve">развитием растений, рассказывать о своих наблюдениях; прослеживать по рисунку-схеме этапы жизни растения; формулировать выводы </w:t>
            </w:r>
            <w:r w:rsidRPr="00D65D73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lastRenderedPageBreak/>
              <w:t>об условиях, необходимых для жизни растений.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 живут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животные?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Животные как живые организмы. Условия, необходимые для жизни животных. Уход за животными живого уголка.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Наблюдать за жизнью животных, рассказы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вать о своих наблюдениях; ухаживать за животными живого уголка.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Работать в группе: выполнять задания, фор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мулировать выводы, осуществлять самопроверку; оценивать свои достижения на уроке.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зимой помочь птицам?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Птицы, зимующие в наших краях, их питание зимой. Важность заботы о зимующих птицах. Устройство кормушек и виды корма. Правила подкормки птиц.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Наблюдать зимующих птиц, различать зимующих птиц по рисункам и в природе; обсуждать формы кормушек и виды корма для птиц; изготавливать простейшие кормушки и подбирать подходящий для птиц корм; перечислять правила подкормки птиц.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F93414" w:rsidRPr="00D65D73" w:rsidTr="005258FC">
        <w:trPr>
          <w:trHeight w:val="339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Откуда берётся и куда девается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мусор?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мусора в быту. Необходимость со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блюдения чистоты в доме, городе, природном окружении. Раздельный сбор мусора.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Определять с помощью рисунков учебника источники возникновения мусора и способы его утилизации; обсуждать важность соблюдения чистоты в быту, в городе и в природном окружении; необходимость раздельного сбора мусора; сочинять и рассказывать сказочную исто</w:t>
            </w:r>
            <w:r w:rsidRPr="00D65D73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softHyphen/>
              <w:t>рию по рисунку.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одноклассниками, осуществлять совместную деятельность в паре.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28.12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в снежках грязь?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загрязнения нашей планеты и способы защиты её от загрязнений. Распространение загрязнений в окружающей среде.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Исследовать снежки и снеговую воду на наличие загрязнений; обсуждать источники появления загрязнений в снеге; формулировать предложения по защите окружающей среды от загрязнений; сочинять и рассказывать сказку на предложенную тему.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F93414" w:rsidRPr="00D65D73" w:rsidTr="005258FC">
        <w:trPr>
          <w:trHeight w:val="147"/>
        </w:trPr>
        <w:tc>
          <w:tcPr>
            <w:tcW w:w="151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 четверть – 18 часов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Проверим себя и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оценим свои достижения по разделу «Как, откуда и куда?».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 Моя семья»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КЗ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ind w:right="-108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Проверка знаний и умений. </w:t>
            </w: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lastRenderedPageBreak/>
              <w:t>Представление результатов проектной деятельности. Формирование адекватной оценки своих достижений.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Выполнять тестовые задания учебника;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выступать с подготовленными сообщениями, иллюстрировать их наглядными материалами; обсуждать выступления учащихся.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Оценивать своё знание и незнание (с помощью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учителя, самооценка); предлагать собственные способы решения.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Желание открывать новое знание, новые способы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действия, готовность преодолевать учебные затруднения.</w:t>
            </w:r>
          </w:p>
        </w:tc>
      </w:tr>
      <w:tr w:rsidR="00F93414" w:rsidRPr="00D65D73" w:rsidTr="005258FC">
        <w:trPr>
          <w:trHeight w:val="147"/>
        </w:trPr>
        <w:tc>
          <w:tcPr>
            <w:tcW w:w="151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«Где и когда?» (11 часов)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Когда учиться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интересно?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целями и задачами раздела. Усло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вия интересной и успешной учебы: хорошее оснащение классного помещения, дружный коллектив класса, взаимопомощь одноклассников, доверительные отношения с учителем.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Анализировать иллюстрации учебника, обсуждать условия интересной и успешной учёбы; сравнивать фотографии в учебнике, рассказывать о случаях взаимопомощи в классе;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Формулиро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вать выводы из коллективного обсуждения;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Проект «Мой класс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 моя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школа».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lastRenderedPageBreak/>
              <w:t>Урок-проект.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к выполнению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проекта: знакомство с материалами учебника, распределение заданий, обсуждение способов и сроков работы.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Фотографировать наиболее интересные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события в классе, здание школы, классную комнату и т.д.; коллективно составлять рассказ о школе и классе; презентовать итоги коллективного проекта, сопровождая рассказ фотографиями (слайдами).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lastRenderedPageBreak/>
              <w:t xml:space="preserve">Адекватно использовать речевые средства для </w:t>
            </w: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lastRenderedPageBreak/>
              <w:t>решения задач общения (приветствие, прощание, игра, диалог); осваивать различные способы взаимной помощи партнёрам по общению; проявлять доброжелательное отношение к партнёрам.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Заинтересованность в приобретении и </w:t>
            </w: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Когда придёт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суббота?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и его течение. Прошлое, настоящее и бу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дущее. Последовательность дней недели.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Анализировать иллюстрации учебника, различать прошлое, настоящее и будущее; отображать с помощью карточек последовательность дней недели, называть дни недели в правильной последовательности, проводить взаимоконтроль; называть любимый день недели и объяснять, почему именно он является любимым.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jc w:val="both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наступит лето?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Последовательность смены времён года и месяцев в нём.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Названия осенних, зимних, весенних и летних месяцев. Зависимость природных явле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ний от смены времён года.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Анализировать схему смены времён года и месяцев; называть времена года в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правильной последовательности, соотносить времена года и месяцы; характеризовать природные явления в разные времена года; находить несоответствия в природных явлениях на рисунках учебника; наблюдать сезонные изменения в природе и фиксировать их в тетради.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Осуществлять поиск учебной информации из рассказа учителя, из материалов учебника, в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lastRenderedPageBreak/>
              <w:t xml:space="preserve">Положительное отношение к процессу учения, к приобретению знаний и умений; готовность </w:t>
            </w: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lastRenderedPageBreak/>
              <w:t>оценивать свой учебный труд, принимать оценки одноклассников, учителя, родителей.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Где живут белые медведи?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раб)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Холодные районы Земли: Северный Ледовитый океан и Антарктида. Животный мир холодных районов.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Находить на глобусе Северный Ледовитый океан и Антарктиду, характеризовать их; рассматривать и сравнивать иллюстрации учебника, извлекать из них информацию о животном мире холодных районов; приводить примеры животных холодных районов; устанавливать связь между строением,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образом жизни животных и природными условиями.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одноклассниками, осуществлять совместную деятельность в паре, осваивая различные способы взаимной помощи партнёрам по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общению.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Где живут слоны?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Жаркие районы Земли: саванна и тропический лес. Животный мир жарких районов.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в паре: находить на глобусе экватор и жаркие районы Земли, характеризовать их; приводить примеры животных жарких районов; устанавливать связь между строением, образом жизни животных и природными условиями.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Где зимуют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птицы?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Зимующие и перелётные птицы. Места зимовок перелётных птиц. Исследование учёными марш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рутов перелёта птиц. Причины, заставляющие птиц улетать на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зиму.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Различать зимующих и перелётных птиц; группировать (классифицировать) птиц; выдвигать предположения о местах зимовок птиц и доказывать их; объяснять причины отлёта птиц в тёплые края; приводить примеры зимующих и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перелётных птиц.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lastRenderedPageBreak/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появилась одежда?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История появления одежды и развития моды. Зависимость типа одежды от погодных условий, национальных традиций и её назначения (деловая, спортивная, рабочая, домашняя, праздничная, военная).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Прослеживать с помощью иллюстраций учебника историю появления одежды и развития моды; описывать одежду людей по рисунку; отличать национальную одежду своего народа от одежды других народов; различать типы одежды в зависимости от её назначения, подбирать одежду для разных случаев.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изобрели велосипед?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 xml:space="preserve">История появления и усовершенствования велосипеда. Устройство велосипеда, разнообразие современных моделей (прогулочный, гоночный, </w:t>
            </w:r>
            <w:r w:rsidRPr="00D65D73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lastRenderedPageBreak/>
              <w:t>тандем, детский трёхколёсный). Правила дорожного движения и безопасности при езде на велосипеде.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Сравнивать старинные и современные велосипеды; извлекать из учебника информацию об устройстве велосипеда, осуществлять самопроверку; обсуждать роль велосипеда в нашей жизни; называть правила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безопасной езды на велосипеде.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Адекватно использовать речевые средства для решения задач общения; вступать в учебное сотрудничество с учителем и одноклассниками, осуществлять совместную деятельность в паре, осваивая различные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способы взаимной помощи партнёрам по общению.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мы станем взрослыми?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Отличие жизни взрослого человека от жизни ребёнка. Необходимость выбора профессии, целевых установок на будущее. Ответственность человека за состояние окружающего мира.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Сравнивать жизнь взрослого и ребёнка; определять по фотографиям в учебнике профессии людей, рассказывать о профессиях родителей и старших членов семьи, обсуждать, какие профессии будут востребованы в будущем; сравнивать рисунки учебника; рассуждать о том, что в окружающем мире зависит от наших поступков.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Умение выделять нравственный аспект поведения, соотносить поступки с принятыми в обществе морально-этическими принципами.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Проверим себя и оценим свои достижения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 разделу «Где и когда?». Презентация проекта «Мой класс и моя школа».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КЗ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Проверка знаний и умений. Представление ре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зультатов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проектной деятельности.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Выполнять тестовые задания учебника; выступать с подготовленными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сообщениями, иллюстрировать их наглядными материалами.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ind w:right="-108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lastRenderedPageBreak/>
              <w:t>Обсуждать выступления учащихся; оценивать свои достижения и достижения других учащихся.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Желание открывать новое знание, новые способы действия, готовность преодолевать учебные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затруднения.</w:t>
            </w:r>
          </w:p>
        </w:tc>
      </w:tr>
      <w:tr w:rsidR="00F93414" w:rsidRPr="00D65D73" w:rsidTr="005258FC">
        <w:trPr>
          <w:trHeight w:val="147"/>
        </w:trPr>
        <w:tc>
          <w:tcPr>
            <w:tcW w:w="151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D65D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«Почему и зачем?» (21 час)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Солнце светит днём, а звёзды ночью?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целями и задачами раздела. Солнце – ближайшая к Земле звезда. Форма, цвет, сравнительные размеры звёзд. Созвездие Льва.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Сопоставлять видимые и реальные размеры звёзд, в том числе и Солнца; моделировать форму, цвет, сравнительные размеры некоторых звёзд; использовать атлас-определитель для получения нужной информации; наблюдать кар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тину звёздного неба, находить на нём созвездие Льва.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Луна бывает разной?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Луна – спутник Земли, её особенности. Изменение внешнего вида Луны и его причины.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Способы изучения 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Луны.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Анализировать схемы движения Луны вокруг Земли и освещения её поверхности Солнцем; формулировать выводы о причинах изменения внешнего вида Луны;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моделировать из пластилина форму Луны; рассказывать с помощью рисунков в учебнике об изучении Луны учёными, наблюдать за изменениями внешнего вида Луны, фикси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ровать результаты наблюдений в рабочей тетради.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Осуществлять поиск учебной информации из рассказа учителя, из материалов учебника, в рабочей тетради, из собственных наблюдений объектов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природы и культуры, личного опыта общения с людьми;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lastRenderedPageBreak/>
              <w:t xml:space="preserve"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</w:t>
            </w: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lastRenderedPageBreak/>
              <w:t>родителей.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Почему идёт дождь и дует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ветер?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Причины возникновения дождя и ветра. Зна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чение этих природных явлений для человека, растений и животных.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Наблюдать за дождями и ветром; рассказывать по рисунку учебника о видах дождя (ливень, </w:t>
            </w:r>
            <w:proofErr w:type="spellStart"/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косохлёст</w:t>
            </w:r>
            <w:proofErr w:type="spellEnd"/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ситничек); отбирать из списка слов те, которые подходят для описания ветра; объяснять причины возникновения дождя и ветра.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звенит звонок?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УИЕМ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Разнообразие звуков в окружающем мире. Причина возникновения и способ распространения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звуков. Необходимость беречь уши.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Анализировать рисунок учебника и переда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вать голосом звуки окружающего мира; исследовать возникновение и распространение звуков;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обсуждать, почему и как следует беречь уши; высказывать предположения о причине возникновения эха.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lastRenderedPageBreak/>
              <w:t xml:space="preserve">Целенаправленно наблюдать объекты окружающего мира и описывать их отличительные признаки; использовать готовые модели для изучения </w:t>
            </w: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lastRenderedPageBreak/>
              <w:t>строения природных объектов; пользоваться простыми условными обозначениями.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радуга разноцветная?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Радуга – украшение окружающего мира. Цвета радуги. Причины возникновения радуги.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Называть цвета радуги по своим наблю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дениям и рисунку учебника; отображать последователь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ность цветов радуги с помощью цветных поло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сок.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Знание последовательности цветов радуги.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Calibri" w:eastAsia="Calibri" w:hAnsi="Calibri" w:cs="Times New Roman"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мы любим кошек и собак?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Взаимоотношения человека и его домашних питомцев (кошек и собак). Предметы ухода за до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машними животными. Особенности ухода за кошкой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 собакой.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Описывать по плану своего домашнего питомца (кошку, собаку); обсуждать свое отношение к домашним питомцам; рассказывать по рисункам учебника об уходе за кошкой и собакой; познакомиться с предметами ухода за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кошкой и собакой и их назначением.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одноклассниками; проявлять доброжелательное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отношение к партнёрам.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0879" w:rsidRPr="00D65D73" w:rsidTr="001D0879">
        <w:trPr>
          <w:trHeight w:val="147"/>
        </w:trPr>
        <w:tc>
          <w:tcPr>
            <w:tcW w:w="151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879" w:rsidRPr="00D65D73" w:rsidRDefault="009B25A2" w:rsidP="001D0879">
            <w:pPr>
              <w:shd w:val="clear" w:color="auto" w:fill="FFFFFF"/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 четверть – 16</w:t>
            </w:r>
            <w:r w:rsidR="001D0879"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«Мои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домашние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питомцы».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Урок-проект.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выполнению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Наблюдать за домашним любимцем и фиксировать результаты наблюдений; фотографировать свою кошку (собаку) в наиболее интересных ситуациях; составлять рассказ о своей кошке (собаке), её характере, повадках, играх; презентовать свой проект с демонстрацией фотографий (слайдов).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Оценивать результаты собственного труда и труда товарищей;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мы не будем рвать цветы и ловить бабочек?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Разнообразие цветов и бабочек. Взаимосвязь цветов и бабочек. Необходимость сохранения природного окружения человека. Правила пове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дения на лугу.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Определять цветы и бабочек с помощью атласа-определителя; рассматривать и сравнивать рисунки учебника, оценивать поступки других людей и свои собственные по отношению к природе, форму</w:t>
            </w: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softHyphen/>
              <w:t xml:space="preserve">лировать правила поведения в природе; устанавливать взаимосвязь цветов и бабочек на основе </w:t>
            </w: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lastRenderedPageBreak/>
              <w:t>информации учебника.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в лесу мы будем соблюдать тишину?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Звуки леса, их разнообразие и красота. Необхо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димость соблюдения тишины в лесу.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лесных обитателей по звукам, которые они издают; объяснять, почему в лесу нужно соблюдать тишину; оценивать своё поведение в лесу и поведение других людей на основании чтения рассказов из книги «Великан на поляне»; формулировать правила поведения в природе.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Работать в паре; устанавливать причинно-следственные связи;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мы спим ночью?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сна в жизни человека. Правила подго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товки ко сну. Как спят животные. Работа человека в ночную смену.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Сравнивать рисунки учебника, делать выводы о значении сна в жизни человека; оценивать правильность своей подготовки ко сну; рассказывать (на основе наблюдений) о сне животных; обсуждать информацию о животных, которые ночью не спят, содержащуюся в книге «Зелёные страницы»; определять по рисункам профессии людей и </w:t>
            </w: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lastRenderedPageBreak/>
              <w:t>рассказывать об их работе.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Осуществлять поиск учебной информации из рассказа учителя, из материалов учебника, в рабочей тетради, из собственных наблюдений объектов природы и культуры, личного опыта общения с людьми; применять для решения логические действия анализа, сравнения, обобщения, классификации, построения рассуждений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выводов.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нужно есть много овощей и фруктов?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Овощи и фрукты, их разнообразие и значение в питании человека. Витамины. Правила гигиены при употреблении овощей и фруктов.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Различать овощи и фрукты, группировать (классифицировать) их; находить в учебнике информацию о витаминах в соответствии с заданием; сравнивать роль витаминов А, В и С в жизнедеятельности организма.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Знание правил гигиены при употреблении овощей и фруктов.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решения; 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нужно чистить зубы и мыть руки?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Важнейшие правила гигиены, необходимость их соблюдения. Освоение приёмов чистки зубов и мытья рук.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Обосновывать необходимость чистки зубов и мытья рук, отбирать из предложенных нужные предметы гигиены, объяснять их назначение; рассказывать по рисункам, в каких случаях следует мыть руки; запомнить, что зубная щётка и полотенце у каждого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человека должны быть личные; формулировать основные правила гигиены.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Адекватно использовать речевые средства для решения задач общения; вступать в учебное сотрудничество с учителем и одноклассниками, осуществлять совместную деятельность в паре; проявлять доброжелательное отношение к партнёрам.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Положительное отношение к процессу учения, к приобретению знаний и умений; готовность оценивать свой учебный труд, принимать оценки одноклассников, учителя, родителей.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нам телефон и телевизор?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Почта, телеграф, телефон – средства связи. Ра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дио, телевидение, пресса (газеты и журна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лы) – средства массовой информации. Интернет.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Различать средства связи и средства массо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вой информации; рассказывать (с опорой на фотографии в учебнике) о видах телефонов; объяснять назначение радиоприёмника, телевизора, газет и журналов; обсуждать назначение Интернета; моделировать ситуации вызова экстренной помощи по телефону.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тетради; применять для решения логические действия анализа, сравнения, обобщения, классификации, построения рассуждений и выводов.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Зачем нужны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автомобили?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Автомобили – наземный транспорт, их разнообразие и назначение. Знакомство с устройством автомобиля. Электромобиль – автомобиль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будущего.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Классифицировать автомобили и объяснять их назначение; работать в паре: по рисунку-схеме знакомиться с устройством автомобиля, проводить взаимопроверку; сочинять и рассказывать сказочную историю по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рисунку.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Использовать представленную в учебнике информацию для выполнения задания;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Зачем нужны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поезда?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Поезда – наземный и подземный транспорт. Виды поездов в зависимости от назначения. Устройство железной дороги. Представление о развитии железнодорожного транспорта.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Классифицировать поезда в зависимости от их назначения; работать в паре: рассказывать об устройстве железной дороги, осуществлять самоконтроль; использовать информацию учебника для выполнения задания.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Целенаправленно наблюдать объекты окружающего мира и описывать их отличительные признаки; использовать готовые модели для изучения строения природных объектов; пользоваться простыми условными обозначениями.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Зачем строят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корабли?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Корабли (суда) – водный транспорт. Виды кора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блей в зависимости от назначения (пассажир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ские, грузовые, рыболовные, исследовательские суда, военные корабли). Устройство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корабля.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Классифицировать корабли в зависимости от их назначения; рассказывать о своих впечатлениях от плава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ния на корабле; работать в паре: по рисунку-схеме знакомиться с устройством корабля.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Проводить самопроверку и взаимопроверку, оценивать свои достижения на уроке;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учебной информации из рассказа учителя, из материалов учебника, в рабочей тетради.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Положительное отношение к процессу учения, к приобретению знаний и умений; принимать оценки одноклассников, учителя, родителей.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Зачем строят 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самолёты?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Самолёты – воздушный транспорт. Виды само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лётов в зависимости от их назначения (пассажирские, грузовые, военные, спортивные). Устройство самолёта.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Классифицировать самолёты в зависимости от их назначения; рассказывать о своих впечатлениях от полёта на самолёте; работать в паре: по рисунку-схеме знакомиться с устройством самолёта.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Понимать учебную задачу урока и стремиться её выполнить;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своё знание и незнание (с помощью учителя, самооценка); предлагать собственные способы решения.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Желание открывать новое знание, новые способы действия, готовность преодолевать учебные затруднения, умение сотрудничать.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в автомобиле и поезде нужно соблюдать правила безопасности?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Правила безопасности в автомобиле, в поезде и на железной дороге, а также в других средствах транспорта (автобусе, троллейбусе, трамвае).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Обобщать сведения о транспорте, получен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ные на предыдущих уроках; обсуждать необходимость соблюдения правил безопасности в транспорте. Называть пра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вила безопасности в автомобиле, поезде и на железной дороге.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Адекватно использовать речевые средства для решения задач общения (приветствие, прощание, игра, диалог); вступать в учебное сотрудничество с учителем и одноклассниками, осуществлять совместную деятельность в паре; проявлять доброжелательное отношение к партнёрам.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Почему на корабле и в самолёте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нужно соблюдать правила безопасности?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безопасности на водном и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воздушном транспорте. Спасательные средства на корабле и в самолёте.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ru-RU"/>
              </w:rPr>
              <w:lastRenderedPageBreak/>
              <w:t xml:space="preserve">Перечислять правила безопасности и спасательные средства на </w:t>
            </w:r>
            <w:r w:rsidRPr="00D65D73">
              <w:rPr>
                <w:rFonts w:ascii="Times New Roman" w:eastAsia="Times New Roman" w:hAnsi="Times New Roman" w:cs="Times New Roman"/>
                <w:bCs/>
                <w:spacing w:val="-8"/>
                <w:sz w:val="24"/>
                <w:szCs w:val="24"/>
                <w:lang w:eastAsia="ru-RU"/>
              </w:rPr>
              <w:lastRenderedPageBreak/>
              <w:t>корабле и в самолёте. Участвовать в ролевой игре, моделирующей правила безопасности на водном и воздушном транспорте и действия в опасной ситуации.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Целенаправленно наблюдать объекты окружающего мира и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описывать их отличительные признаки; использовать готовые модели для изучения строения природных объектов.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Желание открывать новое знание, новые способы действия, готовность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преодолевать учебные затруднения, умение сотрудничать.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люди осваивают космос?</w:t>
            </w:r>
          </w:p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Комбинированный урок.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Систематизация сведений о космосе, получен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ных в течение года. Освоение человеком космо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са: цели полётов в космос, Ю.А. Гагарин – пер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вый космонавт Земли, искусственные спутники Земли, космические научные станции.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Рассказывать об освоении человеком космо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са, опираясь на иллюстрации учебника; высказывать предположения по вопросам учебника, моделировать экипировку космонавта; участвовать в ролевой игре «Полёт в космос».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Понимать учебную задачу урока и стремиться её выполнить; работать в группе; осуществлять самопроверку; отвечать на итоговые вопросы и оценивать свои достижения на уроке;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учебной информации.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F93414" w:rsidRPr="00D65D73" w:rsidTr="005258FC">
        <w:trPr>
          <w:trHeight w:val="14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  <w:r w:rsidRPr="00D65D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Проверим себя и оценим свои достижения </w:t>
            </w: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lastRenderedPageBreak/>
              <w:t>по разделу «Почему и зачем?». Презентация проекта «Мои домашние питомцы».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КЗ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Проверка знаний и умений. Представление результатов </w:t>
            </w: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lastRenderedPageBreak/>
              <w:t>проектной деятельности. Формирова</w:t>
            </w:r>
            <w:r w:rsidRPr="00D65D73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softHyphen/>
              <w:t>ние адекватной оценки своих достижений.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Выполнять тестовые задания учебника; выступать с подготовленными </w:t>
            </w: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сообщениями, иллюстрировать их наглядными материалами; обсуждать выступления учащихся.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Оценивать своё знание и незнание (с помощью учителя, самооценка); предлагать собственные </w:t>
            </w:r>
            <w:r w:rsidRPr="00D65D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способы решения.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414" w:rsidRPr="00D65D73" w:rsidRDefault="00F93414" w:rsidP="005258FC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65D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Умение оценивать свои достижения и достижения других учащихся.</w:t>
            </w:r>
          </w:p>
        </w:tc>
      </w:tr>
    </w:tbl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</w:pP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</w:pPr>
    </w:p>
    <w:p w:rsidR="00F93414" w:rsidRPr="00D65D73" w:rsidRDefault="00F93414" w:rsidP="00F93414">
      <w:pPr>
        <w:spacing w:before="240" w:after="60" w:line="240" w:lineRule="auto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Формами контроля</w:t>
      </w:r>
      <w:r w:rsidRPr="00D65D7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являются</w:t>
      </w:r>
      <w:r w:rsidR="001729B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D65D7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практические, контрольные</w:t>
      </w:r>
      <w:proofErr w:type="gramStart"/>
      <w:r w:rsidRPr="00D65D7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,</w:t>
      </w:r>
      <w:proofErr w:type="gramEnd"/>
      <w:r w:rsidRPr="00D65D7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тестовые виды работ, экскурсии.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5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 методическая литература:</w:t>
      </w: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>1. А.А. Плешаков. От земли до неба: Атлас-определитель: Пособие для учащихся общеобразовательных учреждений. – М.</w:t>
      </w:r>
      <w:proofErr w:type="gramStart"/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 Просвещение 2010.</w:t>
      </w: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2. А.А. Плешаков. Зеленые страницы. Книга для учащихся начальных классов. -  </w:t>
      </w: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>М.</w:t>
      </w:r>
      <w:proofErr w:type="gramStart"/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 Просвещение, 2010.</w:t>
      </w: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>3. Е.М. Тихомирова. Поурочные разработки по предмету «Окружающий мир»: 1 класс – М.</w:t>
      </w:r>
      <w:proofErr w:type="gramStart"/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 Экзамен, 2012.</w:t>
      </w: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>4. Е.М. Тихомирова. Тесты по предмету «Окружающий мир»: 1 класс. В 2 ч. – М.</w:t>
      </w:r>
      <w:proofErr w:type="gramStart"/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 Экзамен, 2012.</w:t>
      </w: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>5. Электронное приложение к учебнику «Окружающий мир».</w:t>
      </w: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65D73">
        <w:rPr>
          <w:rFonts w:ascii="Times New Roman" w:eastAsia="Calibri" w:hAnsi="Times New Roman" w:cs="Times New Roman"/>
          <w:b/>
          <w:sz w:val="24"/>
          <w:szCs w:val="24"/>
        </w:rPr>
        <w:t>Печатные пособия:</w:t>
      </w: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Таблицы </w:t>
      </w:r>
      <w:proofErr w:type="gramStart"/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D65D73">
        <w:rPr>
          <w:rFonts w:ascii="Times New Roman" w:eastAsia="Calibri" w:hAnsi="Times New Roman" w:cs="Times New Roman"/>
          <w:sz w:val="24"/>
          <w:szCs w:val="24"/>
        </w:rPr>
        <w:t>строение растения, организм человека)</w:t>
      </w: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>Иллюстративные материалы (альбомы, комплекты открыток)</w:t>
      </w: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>Модели дорожных знаков, транспортных средств, часов.</w:t>
      </w: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>Муляжи фруктов, овощей.</w:t>
      </w: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>Гербарии дикорастущих и культурных растений, наборы семян, плодов.</w:t>
      </w: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65D73">
        <w:rPr>
          <w:rFonts w:ascii="Times New Roman" w:eastAsia="Calibri" w:hAnsi="Times New Roman" w:cs="Times New Roman"/>
          <w:b/>
          <w:sz w:val="24"/>
          <w:szCs w:val="24"/>
        </w:rPr>
        <w:t>Учебно-практические оборудование:</w:t>
      </w:r>
    </w:p>
    <w:p w:rsidR="00F93414" w:rsidRPr="00D65D73" w:rsidRDefault="00F93414" w:rsidP="00F934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>Демонстрационный экземпляр микроскопа.</w:t>
      </w:r>
    </w:p>
    <w:p w:rsidR="00F93414" w:rsidRPr="00D65D73" w:rsidRDefault="00F93414" w:rsidP="00F934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93414" w:rsidRPr="00D65D73" w:rsidRDefault="00F93414" w:rsidP="00F9341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65D73">
        <w:rPr>
          <w:rFonts w:ascii="Times New Roman" w:eastAsia="Calibri" w:hAnsi="Times New Roman" w:cs="Times New Roman"/>
          <w:b/>
          <w:sz w:val="24"/>
          <w:szCs w:val="24"/>
        </w:rPr>
        <w:t>Технические средства обучения:</w:t>
      </w:r>
    </w:p>
    <w:p w:rsidR="00F93414" w:rsidRPr="00D65D73" w:rsidRDefault="00F93414" w:rsidP="00F934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Компьютер </w:t>
      </w:r>
    </w:p>
    <w:p w:rsidR="00F93414" w:rsidRPr="00D65D73" w:rsidRDefault="00F93414" w:rsidP="00F934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lastRenderedPageBreak/>
        <w:t>Ксерокс</w:t>
      </w:r>
    </w:p>
    <w:p w:rsidR="00F93414" w:rsidRPr="00D65D73" w:rsidRDefault="00F93414" w:rsidP="00F934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>Телевизор</w:t>
      </w:r>
    </w:p>
    <w:p w:rsidR="00F93414" w:rsidRPr="00D65D73" w:rsidRDefault="00F93414" w:rsidP="00F934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Проектор </w:t>
      </w:r>
    </w:p>
    <w:p w:rsidR="00F93414" w:rsidRPr="00D65D73" w:rsidRDefault="00F93414" w:rsidP="00F934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>Мультимедийный проектор</w:t>
      </w:r>
    </w:p>
    <w:p w:rsidR="00F93414" w:rsidRPr="00D65D73" w:rsidRDefault="00F93414" w:rsidP="00F934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65D73">
        <w:rPr>
          <w:rFonts w:ascii="Times New Roman" w:eastAsia="Calibri" w:hAnsi="Times New Roman" w:cs="Times New Roman"/>
          <w:sz w:val="24"/>
          <w:szCs w:val="24"/>
        </w:rPr>
        <w:t xml:space="preserve">Экспозиционный экран </w:t>
      </w: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</w:pP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</w:pPr>
    </w:p>
    <w:p w:rsidR="00F93414" w:rsidRPr="00D65D73" w:rsidRDefault="00F93414" w:rsidP="00F934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</w:pPr>
    </w:p>
    <w:p w:rsidR="00F93414" w:rsidRDefault="00F93414" w:rsidP="00F93414"/>
    <w:p w:rsidR="00A65B06" w:rsidRDefault="00A65B06"/>
    <w:sectPr w:rsidR="00A65B06" w:rsidSect="005258F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879" w:rsidRDefault="001D0879" w:rsidP="00F93414">
      <w:pPr>
        <w:spacing w:after="0" w:line="240" w:lineRule="auto"/>
      </w:pPr>
      <w:r>
        <w:separator/>
      </w:r>
    </w:p>
  </w:endnote>
  <w:endnote w:type="continuationSeparator" w:id="0">
    <w:p w:rsidR="001D0879" w:rsidRDefault="001D0879" w:rsidP="00F93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879" w:rsidRDefault="001D0879" w:rsidP="00F93414">
      <w:pPr>
        <w:spacing w:after="0" w:line="240" w:lineRule="auto"/>
      </w:pPr>
      <w:r>
        <w:separator/>
      </w:r>
    </w:p>
  </w:footnote>
  <w:footnote w:type="continuationSeparator" w:id="0">
    <w:p w:rsidR="001D0879" w:rsidRDefault="001D0879" w:rsidP="00F93414">
      <w:pPr>
        <w:spacing w:after="0" w:line="240" w:lineRule="auto"/>
      </w:pPr>
      <w:r>
        <w:continuationSeparator/>
      </w:r>
    </w:p>
  </w:footnote>
  <w:footnote w:id="1">
    <w:p w:rsidR="001D0879" w:rsidRPr="00946C73" w:rsidRDefault="001D0879" w:rsidP="00F93414">
      <w:pPr>
        <w:pStyle w:val="a5"/>
      </w:pPr>
      <w:r w:rsidRPr="00946C73">
        <w:rPr>
          <w:rStyle w:val="aff1"/>
          <w:rFonts w:eastAsia="Calibri"/>
        </w:rPr>
        <w:footnoteRef/>
      </w:r>
      <w:r w:rsidRPr="00946C73">
        <w:t xml:space="preserve"> УИНМ – урок изучения нового материала; </w:t>
      </w:r>
      <w:proofErr w:type="spellStart"/>
      <w:r w:rsidRPr="00946C73">
        <w:t>УОиС</w:t>
      </w:r>
      <w:proofErr w:type="spellEnd"/>
      <w:r w:rsidRPr="00946C73">
        <w:t xml:space="preserve"> – урок обобщения и систематизации знаний; КЗ – контроль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8864A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BC16C35"/>
    <w:multiLevelType w:val="hybridMultilevel"/>
    <w:tmpl w:val="147E8A3E"/>
    <w:lvl w:ilvl="0" w:tplc="04190001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5E86B83"/>
    <w:multiLevelType w:val="hybridMultilevel"/>
    <w:tmpl w:val="61D80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B90B3D"/>
    <w:multiLevelType w:val="multilevel"/>
    <w:tmpl w:val="9668A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3414"/>
    <w:rsid w:val="001729B8"/>
    <w:rsid w:val="001D0879"/>
    <w:rsid w:val="002B7649"/>
    <w:rsid w:val="002F296D"/>
    <w:rsid w:val="0041404B"/>
    <w:rsid w:val="005258FC"/>
    <w:rsid w:val="005D3A07"/>
    <w:rsid w:val="00814030"/>
    <w:rsid w:val="008368EF"/>
    <w:rsid w:val="00911A9F"/>
    <w:rsid w:val="009B25A2"/>
    <w:rsid w:val="00A65B06"/>
    <w:rsid w:val="00CE0FDF"/>
    <w:rsid w:val="00F93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414"/>
  </w:style>
  <w:style w:type="paragraph" w:styleId="1">
    <w:name w:val="heading 1"/>
    <w:basedOn w:val="a"/>
    <w:next w:val="a"/>
    <w:link w:val="10"/>
    <w:qFormat/>
    <w:rsid w:val="00F9341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semiHidden/>
    <w:unhideWhenUsed/>
    <w:qFormat/>
    <w:rsid w:val="00F9341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93414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9341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9341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9341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9341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9341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F93414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41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semiHidden/>
    <w:rsid w:val="00F9341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F93414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semiHidden/>
    <w:rsid w:val="00F9341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F9341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F93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93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9341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93414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93414"/>
  </w:style>
  <w:style w:type="character" w:styleId="a3">
    <w:name w:val="Hyperlink"/>
    <w:basedOn w:val="a0"/>
    <w:semiHidden/>
    <w:unhideWhenUsed/>
    <w:rsid w:val="00F93414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F93414"/>
    <w:rPr>
      <w:color w:val="800080"/>
      <w:u w:val="single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semiHidden/>
    <w:locked/>
    <w:rsid w:val="00F93414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F93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uiPriority w:val="99"/>
    <w:semiHidden/>
    <w:rsid w:val="00F93414"/>
    <w:rPr>
      <w:rFonts w:ascii="Consolas" w:hAnsi="Consolas"/>
      <w:sz w:val="20"/>
      <w:szCs w:val="20"/>
    </w:rPr>
  </w:style>
  <w:style w:type="paragraph" w:styleId="a4">
    <w:name w:val="Normal (Web)"/>
    <w:basedOn w:val="a"/>
    <w:unhideWhenUsed/>
    <w:rsid w:val="00F93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semiHidden/>
    <w:unhideWhenUsed/>
    <w:rsid w:val="00F93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93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semiHidden/>
    <w:unhideWhenUsed/>
    <w:rsid w:val="00F9341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semiHidden/>
    <w:rsid w:val="00F93414"/>
    <w:rPr>
      <w:rFonts w:ascii="Calibri" w:eastAsia="Calibri" w:hAnsi="Calibri" w:cs="Times New Roman"/>
    </w:rPr>
  </w:style>
  <w:style w:type="paragraph" w:styleId="a9">
    <w:name w:val="footer"/>
    <w:basedOn w:val="a"/>
    <w:link w:val="aa"/>
    <w:semiHidden/>
    <w:unhideWhenUsed/>
    <w:rsid w:val="00F9341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semiHidden/>
    <w:rsid w:val="00F93414"/>
    <w:rPr>
      <w:rFonts w:ascii="Calibri" w:eastAsia="Calibri" w:hAnsi="Calibri" w:cs="Times New Roman"/>
    </w:rPr>
  </w:style>
  <w:style w:type="paragraph" w:styleId="ab">
    <w:name w:val="caption"/>
    <w:basedOn w:val="a"/>
    <w:next w:val="a"/>
    <w:semiHidden/>
    <w:unhideWhenUsed/>
    <w:qFormat/>
    <w:rsid w:val="00F93414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endnote text"/>
    <w:basedOn w:val="a"/>
    <w:link w:val="ad"/>
    <w:semiHidden/>
    <w:unhideWhenUsed/>
    <w:rsid w:val="00F93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semiHidden/>
    <w:rsid w:val="00F93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"/>
    <w:basedOn w:val="a"/>
    <w:semiHidden/>
    <w:unhideWhenUsed/>
    <w:rsid w:val="00F9341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semiHidden/>
    <w:unhideWhenUsed/>
    <w:rsid w:val="00F9341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"/>
    <w:semiHidden/>
    <w:unhideWhenUsed/>
    <w:rsid w:val="00F93414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next w:val="a"/>
    <w:link w:val="af0"/>
    <w:qFormat/>
    <w:rsid w:val="00F93414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0">
    <w:name w:val="Название Знак"/>
    <w:basedOn w:val="a0"/>
    <w:link w:val="af"/>
    <w:rsid w:val="00F9341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1">
    <w:name w:val="Body Text"/>
    <w:basedOn w:val="a"/>
    <w:link w:val="af2"/>
    <w:semiHidden/>
    <w:unhideWhenUsed/>
    <w:rsid w:val="00F9341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2">
    <w:name w:val="Основной текст Знак"/>
    <w:basedOn w:val="a0"/>
    <w:link w:val="af1"/>
    <w:semiHidden/>
    <w:rsid w:val="00F93414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3">
    <w:name w:val="Body Text Indent"/>
    <w:basedOn w:val="a"/>
    <w:link w:val="af4"/>
    <w:semiHidden/>
    <w:unhideWhenUsed/>
    <w:rsid w:val="00F93414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4">
    <w:name w:val="Основной текст с отступом Знак"/>
    <w:basedOn w:val="a0"/>
    <w:link w:val="af3"/>
    <w:semiHidden/>
    <w:rsid w:val="00F93414"/>
    <w:rPr>
      <w:rFonts w:ascii="Calibri" w:eastAsia="Calibri" w:hAnsi="Calibri" w:cs="Times New Roman"/>
    </w:rPr>
  </w:style>
  <w:style w:type="paragraph" w:styleId="23">
    <w:name w:val="List Continue 2"/>
    <w:basedOn w:val="a"/>
    <w:semiHidden/>
    <w:unhideWhenUsed/>
    <w:rsid w:val="00F93414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First Indent"/>
    <w:basedOn w:val="af1"/>
    <w:link w:val="af6"/>
    <w:semiHidden/>
    <w:unhideWhenUsed/>
    <w:rsid w:val="00F93414"/>
    <w:pPr>
      <w:spacing w:after="120"/>
      <w:ind w:firstLine="210"/>
      <w:jc w:val="left"/>
    </w:pPr>
    <w:rPr>
      <w:sz w:val="24"/>
    </w:rPr>
  </w:style>
  <w:style w:type="character" w:customStyle="1" w:styleId="af6">
    <w:name w:val="Красная строка Знак"/>
    <w:basedOn w:val="af2"/>
    <w:link w:val="af5"/>
    <w:semiHidden/>
    <w:rsid w:val="00F93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3"/>
    <w:link w:val="25"/>
    <w:semiHidden/>
    <w:unhideWhenUsed/>
    <w:rsid w:val="00F93414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Красная строка 2 Знак"/>
    <w:basedOn w:val="af4"/>
    <w:link w:val="24"/>
    <w:semiHidden/>
    <w:rsid w:val="00F93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link w:val="27"/>
    <w:semiHidden/>
    <w:unhideWhenUsed/>
    <w:rsid w:val="00F9341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semiHidden/>
    <w:rsid w:val="00F93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F9341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F9341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semiHidden/>
    <w:unhideWhenUsed/>
    <w:rsid w:val="00F93414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semiHidden/>
    <w:rsid w:val="00F934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Document Map"/>
    <w:basedOn w:val="a"/>
    <w:link w:val="af8"/>
    <w:semiHidden/>
    <w:unhideWhenUsed/>
    <w:rsid w:val="00F93414"/>
    <w:pPr>
      <w:shd w:val="clear" w:color="auto" w:fill="000080"/>
      <w:spacing w:after="0" w:line="240" w:lineRule="auto"/>
    </w:pPr>
    <w:rPr>
      <w:rFonts w:ascii="Tahoma" w:eastAsia="Calibri" w:hAnsi="Tahoma" w:cs="Times New Roman"/>
    </w:rPr>
  </w:style>
  <w:style w:type="character" w:customStyle="1" w:styleId="af8">
    <w:name w:val="Схема документа Знак"/>
    <w:basedOn w:val="a0"/>
    <w:link w:val="af7"/>
    <w:semiHidden/>
    <w:rsid w:val="00F93414"/>
    <w:rPr>
      <w:rFonts w:ascii="Tahoma" w:eastAsia="Calibri" w:hAnsi="Tahoma" w:cs="Times New Roman"/>
      <w:shd w:val="clear" w:color="auto" w:fill="000080"/>
    </w:rPr>
  </w:style>
  <w:style w:type="paragraph" w:styleId="af9">
    <w:name w:val="Balloon Text"/>
    <w:basedOn w:val="a"/>
    <w:link w:val="afa"/>
    <w:semiHidden/>
    <w:unhideWhenUsed/>
    <w:rsid w:val="00F9341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F93414"/>
    <w:rPr>
      <w:rFonts w:ascii="Tahoma" w:eastAsia="Calibri" w:hAnsi="Tahoma" w:cs="Tahoma"/>
      <w:sz w:val="16"/>
      <w:szCs w:val="16"/>
    </w:rPr>
  </w:style>
  <w:style w:type="paragraph" w:styleId="afb">
    <w:name w:val="No Spacing"/>
    <w:qFormat/>
    <w:rsid w:val="00F93414"/>
    <w:pPr>
      <w:spacing w:after="0" w:line="240" w:lineRule="auto"/>
    </w:pPr>
    <w:rPr>
      <w:rFonts w:ascii="Calibri" w:eastAsia="Calibri" w:hAnsi="Calibri" w:cs="Times New Roman"/>
    </w:rPr>
  </w:style>
  <w:style w:type="paragraph" w:styleId="afc">
    <w:name w:val="List Paragraph"/>
    <w:basedOn w:val="a"/>
    <w:qFormat/>
    <w:rsid w:val="00F934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F93414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F93414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F93414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93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F93414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big">
    <w:name w:val="zag_big"/>
    <w:basedOn w:val="a"/>
    <w:rsid w:val="00F934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rsid w:val="00F9341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F9341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F934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F93414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rsid w:val="00F93414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F93414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2">
    <w:name w:val="Style12"/>
    <w:basedOn w:val="a"/>
    <w:rsid w:val="00F93414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33">
    <w:name w:val="Стиль3 Знак"/>
    <w:basedOn w:val="a0"/>
    <w:link w:val="34"/>
    <w:locked/>
    <w:rsid w:val="00F93414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34">
    <w:name w:val="Стиль3"/>
    <w:basedOn w:val="a"/>
    <w:link w:val="33"/>
    <w:rsid w:val="00F93414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e">
    <w:name w:val="Новый"/>
    <w:basedOn w:val="a"/>
    <w:rsid w:val="00F93414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5">
    <w:name w:val="Заголовок 3+"/>
    <w:basedOn w:val="a"/>
    <w:rsid w:val="00F9341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15c0">
    <w:name w:val="c15 c0"/>
    <w:basedOn w:val="a"/>
    <w:rsid w:val="00F93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c0">
    <w:name w:val="c32 c0"/>
    <w:basedOn w:val="a"/>
    <w:rsid w:val="00F93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32">
    <w:name w:val="c0 c32"/>
    <w:basedOn w:val="a"/>
    <w:rsid w:val="00F93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F93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F93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a"/>
    <w:rsid w:val="00F93414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a">
    <w:name w:val="Стиль2"/>
    <w:basedOn w:val="a"/>
    <w:rsid w:val="00F93414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F93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Внутренний адрес"/>
    <w:basedOn w:val="a"/>
    <w:rsid w:val="00F93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Стиль4"/>
    <w:basedOn w:val="a"/>
    <w:rsid w:val="00F93414"/>
    <w:pPr>
      <w:shd w:val="clear" w:color="auto" w:fill="FFFFFF"/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Style46">
    <w:name w:val="Style46"/>
    <w:basedOn w:val="a"/>
    <w:rsid w:val="00F93414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aff0">
    <w:name w:val="Стиль"/>
    <w:rsid w:val="00F93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F93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F93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footnote reference"/>
    <w:basedOn w:val="a0"/>
    <w:semiHidden/>
    <w:unhideWhenUsed/>
    <w:rsid w:val="00F93414"/>
    <w:rPr>
      <w:vertAlign w:val="superscript"/>
    </w:rPr>
  </w:style>
  <w:style w:type="character" w:styleId="aff2">
    <w:name w:val="endnote reference"/>
    <w:basedOn w:val="a0"/>
    <w:semiHidden/>
    <w:unhideWhenUsed/>
    <w:rsid w:val="00F93414"/>
    <w:rPr>
      <w:vertAlign w:val="superscript"/>
    </w:rPr>
  </w:style>
  <w:style w:type="character" w:customStyle="1" w:styleId="FontStyle16">
    <w:name w:val="Font Style16"/>
    <w:basedOn w:val="a0"/>
    <w:rsid w:val="00F93414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F9341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4">
    <w:name w:val="Схема документа Знак1"/>
    <w:basedOn w:val="a0"/>
    <w:uiPriority w:val="99"/>
    <w:semiHidden/>
    <w:rsid w:val="00F93414"/>
    <w:rPr>
      <w:rFonts w:ascii="Tahoma" w:eastAsia="Calibri" w:hAnsi="Tahoma" w:cs="Tahoma" w:hint="default"/>
      <w:sz w:val="16"/>
      <w:szCs w:val="16"/>
    </w:rPr>
  </w:style>
  <w:style w:type="character" w:customStyle="1" w:styleId="FontStyle17">
    <w:name w:val="Font Style17"/>
    <w:basedOn w:val="a0"/>
    <w:rsid w:val="00F9341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9">
    <w:name w:val="Font Style19"/>
    <w:basedOn w:val="a0"/>
    <w:rsid w:val="00F93414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basedOn w:val="a0"/>
    <w:rsid w:val="00F93414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Zag11">
    <w:name w:val="Zag_11"/>
    <w:rsid w:val="00F93414"/>
  </w:style>
  <w:style w:type="character" w:customStyle="1" w:styleId="apple-converted-space">
    <w:name w:val="apple-converted-space"/>
    <w:basedOn w:val="a0"/>
    <w:rsid w:val="00F93414"/>
  </w:style>
  <w:style w:type="character" w:customStyle="1" w:styleId="c21">
    <w:name w:val="c21"/>
    <w:basedOn w:val="a0"/>
    <w:rsid w:val="00F93414"/>
  </w:style>
  <w:style w:type="character" w:customStyle="1" w:styleId="c35c21">
    <w:name w:val="c35 c21"/>
    <w:basedOn w:val="a0"/>
    <w:rsid w:val="00F93414"/>
  </w:style>
  <w:style w:type="character" w:customStyle="1" w:styleId="c21c8c9">
    <w:name w:val="c21 c8 c9"/>
    <w:basedOn w:val="a0"/>
    <w:rsid w:val="00F93414"/>
  </w:style>
  <w:style w:type="character" w:customStyle="1" w:styleId="c1">
    <w:name w:val="c1"/>
    <w:basedOn w:val="a0"/>
    <w:rsid w:val="00F93414"/>
  </w:style>
  <w:style w:type="character" w:customStyle="1" w:styleId="c1c24c7">
    <w:name w:val="c1 c24 c7"/>
    <w:basedOn w:val="a0"/>
    <w:rsid w:val="00F93414"/>
  </w:style>
  <w:style w:type="character" w:customStyle="1" w:styleId="c1c12">
    <w:name w:val="c1 c12"/>
    <w:basedOn w:val="a0"/>
    <w:rsid w:val="00F93414"/>
  </w:style>
  <w:style w:type="character" w:customStyle="1" w:styleId="c1c12c3">
    <w:name w:val="c1 c12 c3"/>
    <w:basedOn w:val="a0"/>
    <w:rsid w:val="00F93414"/>
  </w:style>
  <w:style w:type="character" w:customStyle="1" w:styleId="c1c3">
    <w:name w:val="c1 c3"/>
    <w:basedOn w:val="a0"/>
    <w:rsid w:val="00F93414"/>
  </w:style>
  <w:style w:type="character" w:customStyle="1" w:styleId="c3c22">
    <w:name w:val="c3 c22"/>
    <w:basedOn w:val="a0"/>
    <w:rsid w:val="00F93414"/>
  </w:style>
  <w:style w:type="character" w:customStyle="1" w:styleId="c3">
    <w:name w:val="c3"/>
    <w:basedOn w:val="a0"/>
    <w:rsid w:val="00F93414"/>
  </w:style>
  <w:style w:type="character" w:customStyle="1" w:styleId="FontStyle97">
    <w:name w:val="Font Style97"/>
    <w:rsid w:val="00F93414"/>
    <w:rPr>
      <w:rFonts w:ascii="Arial Black" w:hAnsi="Arial Black" w:cs="Arial Black" w:hint="default"/>
      <w:sz w:val="16"/>
      <w:szCs w:val="16"/>
    </w:rPr>
  </w:style>
  <w:style w:type="table" w:styleId="15">
    <w:name w:val="Table Grid 1"/>
    <w:basedOn w:val="a1"/>
    <w:semiHidden/>
    <w:unhideWhenUsed/>
    <w:rsid w:val="00F93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3">
    <w:name w:val="Table Grid"/>
    <w:basedOn w:val="a1"/>
    <w:rsid w:val="00F9341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rsid w:val="00F9341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rsid w:val="00F9341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F9341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FollowedHyperlink"/>
    <w:basedOn w:val="a0"/>
    <w:uiPriority w:val="99"/>
    <w:semiHidden/>
    <w:unhideWhenUsed/>
    <w:rsid w:val="00F9341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37</Pages>
  <Words>8709</Words>
  <Characters>49642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2019-09-03T08:34:00Z</dcterms:created>
  <dcterms:modified xsi:type="dcterms:W3CDTF">2019-09-17T06:54:00Z</dcterms:modified>
</cp:coreProperties>
</file>